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46132E27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0776B8">
        <w:rPr>
          <w:rStyle w:val="Forte"/>
          <w:rFonts w:asciiTheme="minorHAnsi" w:hAnsiTheme="minorHAnsi" w:cstheme="minorHAnsi"/>
          <w:color w:val="000000" w:themeColor="text1"/>
          <w:u w:val="single"/>
        </w:rPr>
        <w:t>75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F55FD6">
        <w:rPr>
          <w:rStyle w:val="Forte"/>
          <w:rFonts w:asciiTheme="minorHAnsi" w:hAnsiTheme="minorHAnsi" w:cstheme="minorHAnsi"/>
          <w:color w:val="000000" w:themeColor="text1"/>
          <w:u w:val="single"/>
        </w:rPr>
        <w:t>-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0776B8">
        <w:rPr>
          <w:rStyle w:val="Forte"/>
          <w:rFonts w:asciiTheme="minorHAnsi" w:hAnsiTheme="minorHAnsi" w:cstheme="minorHAnsi"/>
          <w:color w:val="000000" w:themeColor="text1"/>
          <w:u w:val="single"/>
        </w:rPr>
        <w:t>SMIM</w:t>
      </w:r>
    </w:p>
    <w:p w14:paraId="0E6E0505" w14:textId="22D4670F" w:rsidR="00027818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0776B8">
        <w:rPr>
          <w:rStyle w:val="Forte"/>
          <w:rFonts w:asciiTheme="minorHAnsi" w:hAnsiTheme="minorHAnsi" w:cstheme="minorHAnsi"/>
          <w:color w:val="000000" w:themeColor="text1"/>
          <w:u w:val="single"/>
        </w:rPr>
        <w:t>75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0776B8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F55FD6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0776B8">
        <w:rPr>
          <w:rStyle w:val="Forte"/>
          <w:rFonts w:asciiTheme="minorHAnsi" w:hAnsiTheme="minorHAnsi" w:cstheme="minorHAnsi"/>
          <w:color w:val="000000" w:themeColor="text1"/>
          <w:u w:val="single"/>
        </w:rPr>
        <w:t>MIM</w:t>
      </w:r>
    </w:p>
    <w:p w14:paraId="34FE80C8" w14:textId="77777777" w:rsidR="000776B8" w:rsidRPr="009817C7" w:rsidRDefault="000776B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79852E80" w:rsidR="006F011B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  <w14:ligatures w14:val="none"/>
        </w:rPr>
        <w:t xml:space="preserve">   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="006F011B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="006F011B"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59BC001F" w14:textId="77777777" w:rsidR="00610E04" w:rsidRPr="008D36F7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0656BEEE" w:rsidR="00834A92" w:rsidRDefault="00FA03B9" w:rsidP="00610E04">
      <w:pPr>
        <w:spacing w:after="0" w:line="240" w:lineRule="auto"/>
        <w:ind w:left="709"/>
        <w:jc w:val="both"/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</w:pPr>
      <w:r w:rsidRPr="004026C3">
        <w:rPr>
          <w:rFonts w:ascii="Calibri" w:hAnsi="Calibri" w:cs="Calibri"/>
          <w:sz w:val="24"/>
          <w:szCs w:val="24"/>
          <w:u w:val="single"/>
        </w:rPr>
        <w:t>Objeto:</w:t>
      </w:r>
      <w:r w:rsidRPr="004026C3">
        <w:rPr>
          <w:rFonts w:ascii="Calibri" w:hAnsi="Calibri" w:cs="Calibri"/>
          <w:sz w:val="24"/>
          <w:szCs w:val="24"/>
        </w:rPr>
        <w:t xml:space="preserve"> </w:t>
      </w:r>
      <w:r w:rsidR="00876616" w:rsidRPr="00876616">
        <w:rPr>
          <w:rFonts w:ascii="Calibri" w:hAnsi="Calibri" w:cs="Calibri"/>
          <w:i/>
          <w:sz w:val="24"/>
          <w:szCs w:val="24"/>
        </w:rPr>
        <w:t xml:space="preserve">Aquisição de </w:t>
      </w:r>
      <w:r w:rsid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</w:t>
      </w:r>
      <w:r w:rsidR="00876616" w:rsidRP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eças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para manutenção e reparo do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:</w:t>
      </w:r>
      <w:r w:rsidR="008D0B10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1464F9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MOTONIVELADORA HUBER 140 PATRI – Nº </w:t>
      </w:r>
      <w:r w:rsidR="000776B8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4579 </w:t>
      </w:r>
      <w:r w:rsidR="000776B8" w:rsidRPr="00B41B2B">
        <w:rPr>
          <w:rFonts w:eastAsia="Times New Roman" w:cs="Calibri"/>
          <w:i/>
          <w:sz w:val="24"/>
          <w:szCs w:val="24"/>
          <w:lang w:eastAsia="pt-BR"/>
        </w:rPr>
        <w:t>Secretaria</w:t>
      </w:r>
      <w:r w:rsidR="00610E04" w:rsidRPr="00B41B2B">
        <w:rPr>
          <w:rFonts w:eastAsia="Times New Roman" w:cs="Calibri"/>
          <w:i/>
          <w:sz w:val="24"/>
          <w:szCs w:val="24"/>
          <w:lang w:eastAsia="pt-BR"/>
        </w:rPr>
        <w:t xml:space="preserve"> </w:t>
      </w:r>
      <w:r w:rsidR="00610E04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Municipal de infraestrutura e Mobilidade.</w:t>
      </w:r>
    </w:p>
    <w:p w14:paraId="253ACC0D" w14:textId="77777777" w:rsidR="00610E04" w:rsidRPr="00967726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</w:p>
    <w:p w14:paraId="3D41138C" w14:textId="0555CE61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Prefeitura Municipal de Angelina</w:t>
      </w:r>
      <w:r w:rsidR="00610E04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25F781DD" w14:textId="7DC3E454" w:rsidR="0051186B" w:rsidRPr="00967726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300B2">
        <w:rPr>
          <w:rFonts w:ascii="Calibri" w:eastAsia="Calibri" w:hAnsi="Calibri" w:cs="Calibri"/>
          <w:b/>
          <w:kern w:val="0"/>
          <w14:ligatures w14:val="none"/>
        </w:rPr>
        <w:t>SOCIMAQ EQUIPAMENTOS E PEÇAS LTDA</w:t>
      </w:r>
      <w:r w:rsidR="00BF3CC7">
        <w:rPr>
          <w:rFonts w:ascii="Calibri" w:eastAsia="Calibri" w:hAnsi="Calibri" w:cs="Calibri"/>
          <w:b/>
          <w:kern w:val="0"/>
          <w14:ligatures w14:val="none"/>
        </w:rPr>
        <w:t xml:space="preserve">. - </w:t>
      </w:r>
      <w:r w:rsidR="00BF3CC7" w:rsidRPr="00BF3CC7">
        <w:rPr>
          <w:rFonts w:ascii="Calibri" w:eastAsia="Calibri" w:hAnsi="Calibri" w:cs="Calibri"/>
          <w:b/>
          <w:kern w:val="0"/>
          <w14:ligatures w14:val="none"/>
        </w:rPr>
        <w:t xml:space="preserve">CNPJ: </w:t>
      </w:r>
      <w:r w:rsidR="00D300B2">
        <w:rPr>
          <w:rFonts w:ascii="Calibri" w:eastAsia="Calibri" w:hAnsi="Calibri" w:cs="Calibri"/>
          <w:b/>
          <w:kern w:val="0"/>
          <w14:ligatures w14:val="none"/>
        </w:rPr>
        <w:t>83.803.452/0001-38</w:t>
      </w:r>
      <w:r w:rsidR="00BF3CC7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2BE6E3D" w14:textId="33D1EA8E" w:rsidR="0051186B" w:rsidRPr="00967726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0776B8">
        <w:rPr>
          <w:rFonts w:ascii="Calibri" w:hAnsi="Calibri" w:cs="Calibri"/>
          <w:i/>
          <w:iCs/>
          <w:color w:val="000000" w:themeColor="text1"/>
          <w:sz w:val="24"/>
          <w:szCs w:val="24"/>
        </w:rPr>
        <w:t>75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</w:t>
      </w:r>
      <w:r w:rsidR="000776B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</w:t>
      </w:r>
      <w:r w:rsidR="000776B8">
        <w:rPr>
          <w:rFonts w:ascii="Calibri" w:hAnsi="Calibri" w:cs="Calibri"/>
          <w:i/>
          <w:iCs/>
          <w:color w:val="000000" w:themeColor="text1"/>
          <w:sz w:val="24"/>
          <w:szCs w:val="24"/>
        </w:rPr>
        <w:t>- SMIM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40478770" w:rsidR="00027818" w:rsidRPr="00967726" w:rsidRDefault="00FA03B9" w:rsidP="004F44A7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0776B8">
        <w:rPr>
          <w:rFonts w:cstheme="minorHAnsi"/>
          <w:iCs/>
          <w:color w:val="000000" w:themeColor="text1"/>
          <w:sz w:val="24"/>
          <w:szCs w:val="24"/>
        </w:rPr>
        <w:t>19.408,00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(</w:t>
      </w:r>
      <w:r w:rsidR="000776B8">
        <w:rPr>
          <w:rFonts w:cstheme="minorHAnsi"/>
          <w:i/>
          <w:color w:val="000000" w:themeColor="text1"/>
          <w:sz w:val="24"/>
          <w:szCs w:val="24"/>
        </w:rPr>
        <w:t>dezenove mil e quatrocentos e oito reais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) </w:t>
      </w:r>
    </w:p>
    <w:p w14:paraId="3E5790BB" w14:textId="18A61FA6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0277CF22" w14:textId="5A104583" w:rsidR="008D0B1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AC2202">
        <w:rPr>
          <w:rFonts w:ascii="Calibri" w:hAnsi="Calibri" w:cs="Calibri"/>
          <w:sz w:val="24"/>
          <w:szCs w:val="24"/>
        </w:rPr>
        <w:t>0</w:t>
      </w:r>
      <w:r w:rsidR="000776B8">
        <w:rPr>
          <w:rFonts w:ascii="Calibri" w:hAnsi="Calibri" w:cs="Calibri"/>
          <w:sz w:val="24"/>
          <w:szCs w:val="24"/>
        </w:rPr>
        <w:t>9</w:t>
      </w:r>
      <w:r w:rsidR="00AC2202">
        <w:rPr>
          <w:rFonts w:ascii="Calibri" w:hAnsi="Calibri" w:cs="Calibri"/>
          <w:sz w:val="24"/>
          <w:szCs w:val="24"/>
        </w:rPr>
        <w:t xml:space="preserve"> de </w:t>
      </w:r>
      <w:r w:rsidR="000776B8">
        <w:rPr>
          <w:rFonts w:ascii="Calibri" w:hAnsi="Calibri" w:cs="Calibri"/>
          <w:sz w:val="24"/>
          <w:szCs w:val="24"/>
        </w:rPr>
        <w:t>m</w:t>
      </w:r>
      <w:r w:rsidR="00AC2202">
        <w:rPr>
          <w:rFonts w:ascii="Calibri" w:hAnsi="Calibri" w:cs="Calibri"/>
          <w:sz w:val="24"/>
          <w:szCs w:val="24"/>
        </w:rPr>
        <w:t>aio</w:t>
      </w:r>
      <w:r w:rsidR="008D0B10">
        <w:rPr>
          <w:rFonts w:ascii="Calibri" w:hAnsi="Calibri" w:cs="Calibri"/>
          <w:sz w:val="24"/>
          <w:szCs w:val="24"/>
        </w:rPr>
        <w:t xml:space="preserve">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895C37" w14:textId="646B51F8" w:rsidR="00610E04" w:rsidRDefault="00610E04" w:rsidP="00610E04">
      <w:pPr>
        <w:spacing w:after="0" w:line="240" w:lineRule="auto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Diocé</w:t>
      </w:r>
      <w:r w:rsidR="000776B8">
        <w:rPr>
          <w:rFonts w:cs="Calibri"/>
          <w:b/>
          <w:bCs/>
          <w:sz w:val="24"/>
          <w:szCs w:val="24"/>
          <w:u w:val="single"/>
        </w:rPr>
        <w:t>z</w:t>
      </w:r>
      <w:r>
        <w:rPr>
          <w:rFonts w:cs="Calibri"/>
          <w:b/>
          <w:bCs/>
          <w:sz w:val="24"/>
          <w:szCs w:val="24"/>
          <w:u w:val="single"/>
        </w:rPr>
        <w:t>io da Silva</w:t>
      </w:r>
      <w:r w:rsidR="000776B8">
        <w:rPr>
          <w:rFonts w:cs="Calibri"/>
          <w:b/>
          <w:bCs/>
          <w:sz w:val="24"/>
          <w:szCs w:val="24"/>
          <w:u w:val="single"/>
        </w:rPr>
        <w:t>.</w:t>
      </w:r>
    </w:p>
    <w:p w14:paraId="79A38BAF" w14:textId="77777777" w:rsidR="00610E04" w:rsidRDefault="00610E04" w:rsidP="00610E04">
      <w:pPr>
        <w:spacing w:after="0" w:line="240" w:lineRule="auto"/>
        <w:jc w:val="center"/>
        <w:rPr>
          <w:rFonts w:cs="Calibri"/>
          <w:bCs/>
          <w:i/>
          <w:sz w:val="24"/>
          <w:szCs w:val="24"/>
        </w:rPr>
      </w:pPr>
      <w:r>
        <w:rPr>
          <w:rFonts w:cs="Calibri"/>
          <w:bCs/>
          <w:i/>
          <w:sz w:val="24"/>
          <w:szCs w:val="24"/>
        </w:rPr>
        <w:t xml:space="preserve">Secretário Municipal de </w:t>
      </w:r>
    </w:p>
    <w:p w14:paraId="1232B363" w14:textId="043483BF" w:rsidR="00610E04" w:rsidRDefault="00610E04" w:rsidP="00610E04">
      <w:pPr>
        <w:spacing w:after="0" w:line="240" w:lineRule="auto"/>
        <w:jc w:val="center"/>
        <w:rPr>
          <w:rFonts w:cstheme="minorHAnsi"/>
          <w:bCs/>
          <w:i/>
        </w:rPr>
      </w:pPr>
      <w:r>
        <w:rPr>
          <w:rFonts w:cs="Calibri"/>
          <w:bCs/>
          <w:i/>
          <w:sz w:val="24"/>
          <w:szCs w:val="24"/>
        </w:rPr>
        <w:t>Infraestrutura e Mobilidade</w:t>
      </w:r>
      <w:r w:rsidR="000776B8">
        <w:rPr>
          <w:rFonts w:cs="Calibri"/>
          <w:bCs/>
          <w:i/>
          <w:sz w:val="24"/>
          <w:szCs w:val="24"/>
        </w:rPr>
        <w:t>.</w:t>
      </w:r>
      <w:bookmarkStart w:id="0" w:name="_GoBack"/>
      <w:bookmarkEnd w:id="0"/>
    </w:p>
    <w:p w14:paraId="7D52602E" w14:textId="39250DA6" w:rsidR="00B65A61" w:rsidRDefault="00B65A61" w:rsidP="00B65A61">
      <w:pPr>
        <w:spacing w:after="0" w:line="240" w:lineRule="auto"/>
        <w:jc w:val="center"/>
        <w:rPr>
          <w:rFonts w:cstheme="minorHAnsi"/>
          <w:b/>
          <w:bCs/>
        </w:rPr>
      </w:pP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6B8"/>
    <w:rsid w:val="000779F0"/>
    <w:rsid w:val="00084E63"/>
    <w:rsid w:val="000C4C4A"/>
    <w:rsid w:val="000E746B"/>
    <w:rsid w:val="000F3399"/>
    <w:rsid w:val="001365A5"/>
    <w:rsid w:val="00145244"/>
    <w:rsid w:val="001464F9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10E04"/>
    <w:rsid w:val="006328F6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0B10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B50ED"/>
    <w:rsid w:val="009C518A"/>
    <w:rsid w:val="009C675C"/>
    <w:rsid w:val="009D7510"/>
    <w:rsid w:val="00A17B29"/>
    <w:rsid w:val="00A2288B"/>
    <w:rsid w:val="00A60C6A"/>
    <w:rsid w:val="00A71D9A"/>
    <w:rsid w:val="00A82A4B"/>
    <w:rsid w:val="00AA1304"/>
    <w:rsid w:val="00AC15E0"/>
    <w:rsid w:val="00AC2202"/>
    <w:rsid w:val="00AC28E0"/>
    <w:rsid w:val="00AD5545"/>
    <w:rsid w:val="00AF081A"/>
    <w:rsid w:val="00B167F0"/>
    <w:rsid w:val="00B41B2B"/>
    <w:rsid w:val="00B56966"/>
    <w:rsid w:val="00B65A61"/>
    <w:rsid w:val="00B71152"/>
    <w:rsid w:val="00B739DC"/>
    <w:rsid w:val="00BE303C"/>
    <w:rsid w:val="00BF19BC"/>
    <w:rsid w:val="00BF3CC7"/>
    <w:rsid w:val="00C22339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300B2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55FD6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21</cp:revision>
  <cp:lastPrinted>2025-05-09T17:11:00Z</cp:lastPrinted>
  <dcterms:created xsi:type="dcterms:W3CDTF">2025-02-26T13:32:00Z</dcterms:created>
  <dcterms:modified xsi:type="dcterms:W3CDTF">2025-05-09T17:11:00Z</dcterms:modified>
</cp:coreProperties>
</file>