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1C0EECC1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4C02EF">
        <w:rPr>
          <w:rStyle w:val="Forte"/>
          <w:rFonts w:asciiTheme="minorHAnsi" w:hAnsiTheme="minorHAnsi" w:cstheme="minorHAnsi"/>
          <w:color w:val="000000" w:themeColor="text1"/>
          <w:u w:val="single"/>
        </w:rPr>
        <w:t>18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-SMAM.</w:t>
      </w:r>
    </w:p>
    <w:p w14:paraId="0E6E0505" w14:textId="4B58CD47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4C02EF">
        <w:rPr>
          <w:rStyle w:val="Forte"/>
          <w:rFonts w:asciiTheme="minorHAnsi" w:hAnsiTheme="minorHAnsi" w:cstheme="minorHAnsi"/>
          <w:color w:val="000000" w:themeColor="text1"/>
          <w:u w:val="single"/>
        </w:rPr>
        <w:t>18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SMAM.</w:t>
      </w:r>
    </w:p>
    <w:p w14:paraId="4674FAEF" w14:textId="67ED4650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4571DE">
        <w:rPr>
          <w:rFonts w:ascii="Calibri" w:hAnsi="Calibri" w:cs="Calibri"/>
          <w:b/>
          <w:bCs/>
          <w:u w:val="single"/>
        </w:rPr>
        <w:t>.</w:t>
      </w:r>
      <w:r>
        <w:rPr>
          <w:rFonts w:ascii="Calibri" w:hAnsi="Calibri" w:cs="Calibri"/>
          <w:b/>
          <w:bCs/>
          <w:u w:val="single"/>
        </w:rPr>
        <w:t xml:space="preserve">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Default="006F011B" w:rsidP="004571DE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4A1825FA" w14:textId="77777777" w:rsidR="004571DE" w:rsidRPr="008D36F7" w:rsidRDefault="004571DE" w:rsidP="004571DE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4A5CF36F" w:rsidR="00834A92" w:rsidRPr="004571DE" w:rsidRDefault="00FA03B9" w:rsidP="004571DE">
      <w:pPr>
        <w:pStyle w:val="PargrafodaLista"/>
        <w:numPr>
          <w:ilvl w:val="0"/>
          <w:numId w:val="5"/>
        </w:numPr>
        <w:tabs>
          <w:tab w:val="left" w:pos="1560"/>
        </w:tabs>
        <w:spacing w:after="0" w:line="360" w:lineRule="auto"/>
        <w:ind w:left="1134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571DE">
        <w:rPr>
          <w:rFonts w:ascii="Calibri" w:hAnsi="Calibri" w:cs="Calibri"/>
          <w:sz w:val="24"/>
          <w:szCs w:val="24"/>
          <w:u w:val="single"/>
        </w:rPr>
        <w:t>Objeto:</w:t>
      </w:r>
      <w:r w:rsidRPr="004571DE">
        <w:rPr>
          <w:rFonts w:ascii="Calibri" w:hAnsi="Calibri" w:cs="Calibri"/>
          <w:sz w:val="24"/>
          <w:szCs w:val="24"/>
        </w:rPr>
        <w:t xml:space="preserve"> </w:t>
      </w:r>
      <w:r w:rsidR="00FE2185">
        <w:rPr>
          <w:rFonts w:ascii="Calibri" w:hAnsi="Calibri" w:cs="Calibri"/>
          <w:sz w:val="24"/>
          <w:szCs w:val="24"/>
        </w:rPr>
        <w:t>Aquisição de peças para o</w:t>
      </w:r>
      <w:r w:rsidR="00876616" w:rsidRPr="004571DE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4571DE">
        <w:rPr>
          <w:rFonts w:eastAsia="Times New Roman" w:cs="Calibri"/>
          <w:color w:val="000000" w:themeColor="text1"/>
          <w:sz w:val="24"/>
          <w:szCs w:val="24"/>
          <w:lang w:eastAsia="pt-BR"/>
        </w:rPr>
        <w:t>:</w:t>
      </w:r>
      <w:r w:rsidR="004C02EF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TRATOR </w:t>
      </w:r>
      <w:r w:rsidR="009545AC">
        <w:rPr>
          <w:rFonts w:eastAsia="Times New Roman" w:cs="Calibri"/>
          <w:color w:val="000000" w:themeColor="text1"/>
          <w:sz w:val="24"/>
          <w:szCs w:val="24"/>
          <w:lang w:eastAsia="pt-BR"/>
        </w:rPr>
        <w:t>LS100</w:t>
      </w:r>
      <w:r w:rsidR="00723057" w:rsidRPr="004571DE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</w:t>
      </w:r>
    </w:p>
    <w:p w14:paraId="3D41138C" w14:textId="7560854A" w:rsidR="006F011B" w:rsidRPr="004571DE" w:rsidRDefault="00FA03B9" w:rsidP="004571D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Pr="004571DE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4571DE">
        <w:rPr>
          <w:rFonts w:ascii="Calibri" w:hAnsi="Calibri" w:cs="Calibri"/>
          <w:iCs/>
          <w:color w:val="000000" w:themeColor="text1"/>
          <w:sz w:val="24"/>
          <w:szCs w:val="24"/>
        </w:rPr>
        <w:t>P</w:t>
      </w:r>
      <w:r w:rsidR="004571DE" w:rsidRPr="004571DE">
        <w:rPr>
          <w:rFonts w:ascii="Calibri" w:hAnsi="Calibri" w:cs="Calibri"/>
          <w:iCs/>
          <w:color w:val="000000" w:themeColor="text1"/>
          <w:sz w:val="24"/>
          <w:szCs w:val="24"/>
        </w:rPr>
        <w:t>refeitura Municipal de Angelina.</w:t>
      </w:r>
    </w:p>
    <w:p w14:paraId="50BAB84D" w14:textId="276AA7C8" w:rsidR="00F977C3" w:rsidRPr="00F977C3" w:rsidRDefault="00FA03B9" w:rsidP="00D86F7B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977C3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F977C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F617B" w:rsidRPr="006F617B">
        <w:rPr>
          <w:rFonts w:ascii="Calibri" w:hAnsi="Calibri" w:cs="Calibri"/>
          <w:b/>
          <w:color w:val="000000" w:themeColor="text1"/>
          <w:sz w:val="24"/>
          <w:szCs w:val="24"/>
        </w:rPr>
        <w:t>AUTO ELETRICA J.A CNPJ: 49.333.775/0001-78</w:t>
      </w:r>
    </w:p>
    <w:p w14:paraId="02BE6E3D" w14:textId="068D2639" w:rsidR="0051186B" w:rsidRPr="00F977C3" w:rsidRDefault="00527B57" w:rsidP="00D86F7B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977C3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F977C3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F977C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Termos</w:t>
      </w:r>
      <w:r w:rsidR="00F5571D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</w:t>
      </w:r>
      <w:r w:rsidRPr="00F977C3">
        <w:rPr>
          <w:rFonts w:ascii="Calibri" w:hAnsi="Calibri" w:cs="Calibri"/>
          <w:iCs/>
          <w:color w:val="000000" w:themeColor="text1"/>
          <w:sz w:val="24"/>
          <w:szCs w:val="24"/>
        </w:rPr>
        <w:t>o</w:t>
      </w:r>
      <w:r w:rsidR="00F5571D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DFD Nº </w:t>
      </w:r>
      <w:r w:rsidR="004C02EF">
        <w:rPr>
          <w:rFonts w:ascii="Calibri" w:hAnsi="Calibri" w:cs="Calibri"/>
          <w:iCs/>
          <w:color w:val="000000" w:themeColor="text1"/>
          <w:sz w:val="24"/>
          <w:szCs w:val="24"/>
        </w:rPr>
        <w:t>118</w:t>
      </w:r>
      <w:r w:rsidR="004A7554" w:rsidRPr="00F977C3">
        <w:rPr>
          <w:rFonts w:ascii="Calibri" w:hAnsi="Calibri" w:cs="Calibri"/>
          <w:iCs/>
          <w:color w:val="000000" w:themeColor="text1"/>
          <w:sz w:val="24"/>
          <w:szCs w:val="24"/>
        </w:rPr>
        <w:t>/2025</w:t>
      </w:r>
      <w:r w:rsidR="004571DE" w:rsidRPr="00F977C3">
        <w:rPr>
          <w:rFonts w:ascii="Calibri" w:hAnsi="Calibri" w:cs="Calibri"/>
          <w:iCs/>
          <w:color w:val="000000" w:themeColor="text1"/>
          <w:sz w:val="24"/>
          <w:szCs w:val="24"/>
        </w:rPr>
        <w:t>-V-</w:t>
      </w:r>
      <w:r w:rsidR="00967726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4571DE" w:rsidRPr="00F977C3">
        <w:rPr>
          <w:rFonts w:ascii="Calibri" w:hAnsi="Calibri" w:cs="Calibri"/>
          <w:iCs/>
          <w:color w:val="000000" w:themeColor="text1"/>
          <w:sz w:val="24"/>
          <w:szCs w:val="24"/>
        </w:rPr>
        <w:t>SMAM</w:t>
      </w:r>
      <w:r w:rsidR="00967726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666E65" w:rsidRPr="00F977C3">
        <w:rPr>
          <w:rFonts w:ascii="Calibri" w:hAnsi="Calibri" w:cs="Calibri"/>
          <w:iCs/>
          <w:color w:val="000000" w:themeColor="text1"/>
          <w:sz w:val="24"/>
          <w:szCs w:val="24"/>
        </w:rPr>
        <w:t>e AF</w:t>
      </w:r>
      <w:r w:rsidR="004571DE" w:rsidRPr="00F977C3">
        <w:rPr>
          <w:rFonts w:ascii="Calibri" w:hAnsi="Calibri" w:cs="Calibri"/>
          <w:iCs/>
          <w:color w:val="000000" w:themeColor="text1"/>
          <w:sz w:val="24"/>
          <w:szCs w:val="24"/>
        </w:rPr>
        <w:t>.</w:t>
      </w:r>
      <w:r w:rsidR="004A7554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</w:p>
    <w:p w14:paraId="0D6465CC" w14:textId="3A4882E5" w:rsidR="00027818" w:rsidRPr="004571DE" w:rsidRDefault="00FA03B9" w:rsidP="004571D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4571DE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4571DE">
        <w:rPr>
          <w:rFonts w:cstheme="minorHAnsi"/>
          <w:iCs/>
          <w:color w:val="000000" w:themeColor="text1"/>
          <w:sz w:val="24"/>
          <w:szCs w:val="24"/>
        </w:rPr>
        <w:t>R$</w:t>
      </w:r>
      <w:r w:rsidR="004C02EF">
        <w:t>1.</w:t>
      </w:r>
      <w:r w:rsidR="006F617B">
        <w:t>100</w:t>
      </w:r>
      <w:r w:rsidR="004C02EF">
        <w:t xml:space="preserve">,00 </w:t>
      </w:r>
      <w:r w:rsidR="00145244" w:rsidRPr="004571DE">
        <w:rPr>
          <w:rFonts w:cstheme="minorHAnsi"/>
          <w:iCs/>
          <w:color w:val="000000" w:themeColor="text1"/>
          <w:sz w:val="24"/>
          <w:szCs w:val="24"/>
        </w:rPr>
        <w:t>(</w:t>
      </w:r>
      <w:r w:rsidR="004C02EF">
        <w:rPr>
          <w:rFonts w:cstheme="minorHAnsi"/>
          <w:color w:val="000000" w:themeColor="text1"/>
          <w:sz w:val="24"/>
          <w:szCs w:val="24"/>
        </w:rPr>
        <w:t xml:space="preserve">Um mil e </w:t>
      </w:r>
      <w:r w:rsidR="006F617B">
        <w:rPr>
          <w:rFonts w:cstheme="minorHAnsi"/>
          <w:color w:val="000000" w:themeColor="text1"/>
          <w:sz w:val="24"/>
          <w:szCs w:val="24"/>
        </w:rPr>
        <w:t>cem</w:t>
      </w:r>
      <w:bookmarkStart w:id="0" w:name="_GoBack"/>
      <w:bookmarkEnd w:id="0"/>
      <w:r w:rsidR="004C02EF">
        <w:rPr>
          <w:rFonts w:cstheme="minorHAnsi"/>
          <w:color w:val="000000" w:themeColor="text1"/>
          <w:sz w:val="24"/>
          <w:szCs w:val="24"/>
        </w:rPr>
        <w:t xml:space="preserve"> reais</w:t>
      </w:r>
      <w:r w:rsidR="004571DE" w:rsidRPr="004571DE">
        <w:rPr>
          <w:rFonts w:cstheme="minorHAnsi"/>
          <w:iCs/>
          <w:color w:val="000000" w:themeColor="text1"/>
          <w:sz w:val="24"/>
          <w:szCs w:val="24"/>
        </w:rPr>
        <w:t>).</w:t>
      </w:r>
    </w:p>
    <w:p w14:paraId="3E5790BB" w14:textId="77AD7860" w:rsidR="006F011B" w:rsidRPr="004571DE" w:rsidRDefault="00FA03B9" w:rsidP="004571D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iCs/>
          <w:sz w:val="24"/>
          <w:szCs w:val="24"/>
        </w:rPr>
      </w:pP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4571DE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4571DE">
        <w:rPr>
          <w:rFonts w:ascii="Calibri" w:hAnsi="Calibri" w:cs="Calibri"/>
          <w:iCs/>
          <w:color w:val="000000" w:themeColor="text1"/>
          <w:sz w:val="24"/>
          <w:szCs w:val="24"/>
        </w:rPr>
        <w:t>15 (quinze</w:t>
      </w:r>
      <w:r w:rsidR="00666E65" w:rsidRPr="004571DE">
        <w:rPr>
          <w:rFonts w:ascii="Calibri" w:hAnsi="Calibri" w:cs="Calibri"/>
          <w:iCs/>
          <w:color w:val="000000" w:themeColor="text1"/>
          <w:sz w:val="24"/>
          <w:szCs w:val="24"/>
        </w:rPr>
        <w:t xml:space="preserve">) dias após emissão da </w:t>
      </w:r>
      <w:r w:rsidR="00145244" w:rsidRPr="004571DE">
        <w:rPr>
          <w:rFonts w:ascii="Calibri" w:hAnsi="Calibri" w:cs="Calibri"/>
          <w:iCs/>
          <w:color w:val="000000" w:themeColor="text1"/>
          <w:sz w:val="24"/>
          <w:szCs w:val="24"/>
        </w:rPr>
        <w:t>AF/</w:t>
      </w:r>
      <w:r w:rsidR="00666E65" w:rsidRPr="004571DE">
        <w:rPr>
          <w:rFonts w:ascii="Calibri" w:hAnsi="Calibri" w:cs="Calibri"/>
          <w:iCs/>
          <w:color w:val="000000" w:themeColor="text1"/>
          <w:sz w:val="24"/>
          <w:szCs w:val="24"/>
        </w:rPr>
        <w:t>NF/Entrega/Fornecimento</w:t>
      </w:r>
      <w:r w:rsidR="00666E65" w:rsidRPr="004571DE">
        <w:rPr>
          <w:rFonts w:ascii="Calibri" w:hAnsi="Calibri" w:cs="Calibri"/>
          <w:iCs/>
          <w:sz w:val="24"/>
          <w:szCs w:val="24"/>
        </w:rPr>
        <w:t>.</w:t>
      </w:r>
    </w:p>
    <w:p w14:paraId="253F8A63" w14:textId="6956A1EF" w:rsidR="00E36445" w:rsidRPr="004571DE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Cs/>
          <w:sz w:val="24"/>
          <w:szCs w:val="24"/>
        </w:rPr>
      </w:pPr>
    </w:p>
    <w:p w14:paraId="0277CF22" w14:textId="201BB60E" w:rsidR="008D0B1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4571DE"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4C02EF">
        <w:rPr>
          <w:rFonts w:ascii="Calibri" w:hAnsi="Calibri" w:cs="Calibri"/>
          <w:sz w:val="24"/>
          <w:szCs w:val="24"/>
        </w:rPr>
        <w:t>09</w:t>
      </w:r>
      <w:r w:rsidR="004571DE">
        <w:rPr>
          <w:rFonts w:ascii="Calibri" w:hAnsi="Calibri" w:cs="Calibri"/>
          <w:sz w:val="24"/>
          <w:szCs w:val="24"/>
        </w:rPr>
        <w:t xml:space="preserve"> de </w:t>
      </w:r>
      <w:r w:rsidR="004C02EF">
        <w:rPr>
          <w:rFonts w:ascii="Calibri" w:hAnsi="Calibri" w:cs="Calibri"/>
          <w:sz w:val="24"/>
          <w:szCs w:val="24"/>
        </w:rPr>
        <w:t>junho</w:t>
      </w:r>
      <w:r w:rsidR="008D0B10">
        <w:rPr>
          <w:rFonts w:ascii="Calibri" w:hAnsi="Calibri" w:cs="Calibri"/>
          <w:sz w:val="24"/>
          <w:szCs w:val="24"/>
        </w:rPr>
        <w:t xml:space="preserve"> de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7843B6B" w14:textId="0C3E7760" w:rsidR="00145244" w:rsidRPr="004571DE" w:rsidRDefault="00AC28E0" w:rsidP="00723057">
      <w:pPr>
        <w:spacing w:after="0" w:line="240" w:lineRule="auto"/>
        <w:jc w:val="center"/>
        <w:rPr>
          <w:rFonts w:ascii="Calibri" w:hAnsi="Calibri" w:cs="Calibri"/>
          <w:bCs/>
          <w:sz w:val="24"/>
          <w:szCs w:val="24"/>
          <w:u w:val="single"/>
        </w:rPr>
      </w:pPr>
      <w:r w:rsidRPr="004571DE">
        <w:rPr>
          <w:rFonts w:ascii="Calibri" w:hAnsi="Calibri" w:cs="Calibri"/>
          <w:bCs/>
          <w:sz w:val="24"/>
          <w:szCs w:val="24"/>
          <w:u w:val="single"/>
        </w:rPr>
        <w:t>Irio Schmitt</w:t>
      </w:r>
    </w:p>
    <w:p w14:paraId="5A434F3F" w14:textId="07821C49" w:rsidR="00945018" w:rsidRDefault="00945018" w:rsidP="00723057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Secretário Municipal de </w:t>
      </w:r>
    </w:p>
    <w:p w14:paraId="2583C582" w14:textId="50AA5494" w:rsidR="00945018" w:rsidRPr="006F011B" w:rsidRDefault="004571DE" w:rsidP="00723057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ascii="Calibri" w:hAnsi="Calibri" w:cs="Calibri"/>
          <w:b/>
          <w:bCs/>
          <w:sz w:val="24"/>
          <w:szCs w:val="24"/>
        </w:rPr>
        <w:t>Agricultura e Meio ambiente.</w:t>
      </w: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57F8E"/>
    <w:multiLevelType w:val="hybridMultilevel"/>
    <w:tmpl w:val="0FEE6648"/>
    <w:lvl w:ilvl="0" w:tplc="5498AB30">
      <w:start w:val="1"/>
      <w:numFmt w:val="decimal"/>
      <w:lvlText w:val="%1."/>
      <w:lvlJc w:val="left"/>
      <w:pPr>
        <w:ind w:left="1140" w:hanging="360"/>
      </w:pPr>
      <w:rPr>
        <w:rFonts w:hint="default"/>
        <w:b/>
        <w:i w:val="0"/>
        <w:color w:val="auto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0F72B3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571DE"/>
    <w:rsid w:val="004738E2"/>
    <w:rsid w:val="00492E49"/>
    <w:rsid w:val="0049370C"/>
    <w:rsid w:val="004A57A9"/>
    <w:rsid w:val="004A7554"/>
    <w:rsid w:val="004B4639"/>
    <w:rsid w:val="004C02EF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41C15"/>
    <w:rsid w:val="00666E65"/>
    <w:rsid w:val="00690F20"/>
    <w:rsid w:val="006A0DC3"/>
    <w:rsid w:val="006C6C7F"/>
    <w:rsid w:val="006E054E"/>
    <w:rsid w:val="006F011B"/>
    <w:rsid w:val="006F617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0B10"/>
    <w:rsid w:val="008D36E3"/>
    <w:rsid w:val="008D36F7"/>
    <w:rsid w:val="0091271A"/>
    <w:rsid w:val="009153CD"/>
    <w:rsid w:val="009223EC"/>
    <w:rsid w:val="00922D09"/>
    <w:rsid w:val="00944393"/>
    <w:rsid w:val="00945018"/>
    <w:rsid w:val="00945166"/>
    <w:rsid w:val="009545AC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9E0BB7"/>
    <w:rsid w:val="00A17B29"/>
    <w:rsid w:val="00A60C6A"/>
    <w:rsid w:val="00A71D9A"/>
    <w:rsid w:val="00AA1304"/>
    <w:rsid w:val="00AC15E0"/>
    <w:rsid w:val="00AC28E0"/>
    <w:rsid w:val="00AD5545"/>
    <w:rsid w:val="00AF081A"/>
    <w:rsid w:val="00B167F0"/>
    <w:rsid w:val="00B56966"/>
    <w:rsid w:val="00B71152"/>
    <w:rsid w:val="00B739DC"/>
    <w:rsid w:val="00BE303C"/>
    <w:rsid w:val="00BF19BC"/>
    <w:rsid w:val="00C22339"/>
    <w:rsid w:val="00C33A15"/>
    <w:rsid w:val="00C43D00"/>
    <w:rsid w:val="00C457C7"/>
    <w:rsid w:val="00C56312"/>
    <w:rsid w:val="00C56316"/>
    <w:rsid w:val="00C82E18"/>
    <w:rsid w:val="00CA0725"/>
    <w:rsid w:val="00CA5489"/>
    <w:rsid w:val="00CB34D4"/>
    <w:rsid w:val="00CD2F1D"/>
    <w:rsid w:val="00D27C2D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76B99"/>
    <w:rsid w:val="00F94F4A"/>
    <w:rsid w:val="00F977C3"/>
    <w:rsid w:val="00FA03B9"/>
    <w:rsid w:val="00FA76E9"/>
    <w:rsid w:val="00FE2185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19</cp:revision>
  <cp:lastPrinted>2025-06-09T17:12:00Z</cp:lastPrinted>
  <dcterms:created xsi:type="dcterms:W3CDTF">2025-02-26T13:32:00Z</dcterms:created>
  <dcterms:modified xsi:type="dcterms:W3CDTF">2025-06-09T18:24:00Z</dcterms:modified>
</cp:coreProperties>
</file>