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67912285" w:rsidR="00027818" w:rsidRPr="00F36EFD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 xml:space="preserve">PROCESSO DE COMPRA DIRETA Nº </w:t>
      </w:r>
      <w:r w:rsidR="00DE4B58">
        <w:rPr>
          <w:rStyle w:val="Forte"/>
          <w:rFonts w:asciiTheme="minorHAnsi" w:hAnsiTheme="minorHAnsi" w:cstheme="minorHAnsi"/>
          <w:u w:val="single"/>
        </w:rPr>
        <w:t>1</w:t>
      </w:r>
      <w:r w:rsidR="005142A6">
        <w:rPr>
          <w:rStyle w:val="Forte"/>
          <w:rFonts w:asciiTheme="minorHAnsi" w:hAnsiTheme="minorHAnsi" w:cstheme="minorHAnsi"/>
          <w:u w:val="single"/>
        </w:rPr>
        <w:t>67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>/2025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="00027818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–</w:t>
      </w:r>
      <w:r w:rsidR="00723057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  <w:r w:rsidR="005142A6">
        <w:rPr>
          <w:rStyle w:val="Forte"/>
          <w:rFonts w:asciiTheme="minorHAnsi" w:hAnsiTheme="minorHAnsi" w:cstheme="minorHAnsi"/>
          <w:u w:val="single"/>
        </w:rPr>
        <w:t>PMA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 xml:space="preserve"> </w:t>
      </w:r>
    </w:p>
    <w:p w14:paraId="0E6E0505" w14:textId="2B346DA0" w:rsidR="00027818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u w:val="single"/>
        </w:rPr>
      </w:pPr>
      <w:r w:rsidRPr="00F36EFD">
        <w:rPr>
          <w:rStyle w:val="Forte"/>
          <w:rFonts w:asciiTheme="minorHAnsi" w:hAnsiTheme="minorHAnsi" w:cstheme="minorHAnsi"/>
          <w:u w:val="single"/>
        </w:rPr>
        <w:t>DISPENSA DE LICITAÇÃO Nº </w:t>
      </w:r>
      <w:r w:rsidR="00DE4B58">
        <w:rPr>
          <w:rStyle w:val="Forte"/>
          <w:rFonts w:asciiTheme="minorHAnsi" w:hAnsiTheme="minorHAnsi" w:cstheme="minorHAnsi"/>
          <w:u w:val="single"/>
        </w:rPr>
        <w:t>1</w:t>
      </w:r>
      <w:r w:rsidR="005142A6">
        <w:rPr>
          <w:rStyle w:val="Forte"/>
          <w:rFonts w:asciiTheme="minorHAnsi" w:hAnsiTheme="minorHAnsi" w:cstheme="minorHAnsi"/>
          <w:u w:val="single"/>
        </w:rPr>
        <w:t>67</w:t>
      </w:r>
      <w:r w:rsidR="007E5788">
        <w:rPr>
          <w:rStyle w:val="Forte"/>
          <w:rFonts w:asciiTheme="minorHAnsi" w:hAnsiTheme="minorHAnsi" w:cstheme="minorHAnsi"/>
          <w:u w:val="single"/>
        </w:rPr>
        <w:t>/</w:t>
      </w:r>
      <w:r w:rsidRPr="00F36EFD">
        <w:rPr>
          <w:rStyle w:val="Forte"/>
          <w:rFonts w:asciiTheme="minorHAnsi" w:hAnsiTheme="minorHAnsi" w:cstheme="minorHAnsi"/>
          <w:u w:val="single"/>
        </w:rPr>
        <w:t>2025</w:t>
      </w:r>
      <w:r w:rsidR="00145244" w:rsidRPr="00F36EFD">
        <w:rPr>
          <w:rStyle w:val="Forte"/>
          <w:rFonts w:asciiTheme="minorHAnsi" w:hAnsiTheme="minorHAnsi" w:cstheme="minorHAnsi"/>
          <w:u w:val="single"/>
        </w:rPr>
        <w:t>-V</w:t>
      </w:r>
      <w:r w:rsidRPr="00F36EFD">
        <w:rPr>
          <w:rStyle w:val="Forte"/>
          <w:rFonts w:asciiTheme="minorHAnsi" w:hAnsiTheme="minorHAnsi" w:cstheme="minorHAnsi"/>
          <w:u w:val="single"/>
        </w:rPr>
        <w:t xml:space="preserve"> – </w:t>
      </w:r>
      <w:r w:rsidR="005142A6">
        <w:rPr>
          <w:rStyle w:val="Forte"/>
          <w:rFonts w:asciiTheme="minorHAnsi" w:hAnsiTheme="minorHAnsi" w:cstheme="minorHAnsi"/>
          <w:u w:val="single"/>
        </w:rPr>
        <w:t>PMA</w:t>
      </w:r>
    </w:p>
    <w:p w14:paraId="32CD9ADB" w14:textId="77777777" w:rsidR="00DE4B58" w:rsidRPr="00BE330D" w:rsidRDefault="00DE4B5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FF0000"/>
          <w:u w:val="single"/>
        </w:rPr>
      </w:pP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Pr="00DE4B58" w:rsidRDefault="006F011B" w:rsidP="00F36EFD">
      <w:pPr>
        <w:pStyle w:val="SemEspaamento"/>
        <w:ind w:left="709"/>
        <w:rPr>
          <w:sz w:val="24"/>
          <w:szCs w:val="24"/>
        </w:rPr>
      </w:pPr>
      <w:r w:rsidRPr="008D36F7">
        <w:t xml:space="preserve">           </w:t>
      </w:r>
      <w:r w:rsidR="00D41081" w:rsidRPr="00DE4B58">
        <w:rPr>
          <w:kern w:val="0"/>
          <w:sz w:val="24"/>
          <w:szCs w:val="24"/>
          <w14:ligatures w14:val="none"/>
        </w:rPr>
        <w:t xml:space="preserve">Nos termos do inciso VIII do art. 72 e </w:t>
      </w:r>
      <w:r w:rsidR="00876616" w:rsidRPr="00DE4B58">
        <w:rPr>
          <w:kern w:val="0"/>
          <w:sz w:val="24"/>
          <w:szCs w:val="24"/>
          <w14:ligatures w14:val="none"/>
        </w:rPr>
        <w:t xml:space="preserve">do </w:t>
      </w:r>
      <w:r w:rsidR="00876616" w:rsidRPr="00DE4B58">
        <w:rPr>
          <w:i/>
          <w:color w:val="000000"/>
          <w:sz w:val="24"/>
          <w:szCs w:val="24"/>
        </w:rPr>
        <w:t xml:space="preserve">§ </w:t>
      </w:r>
      <w:r w:rsidR="00876616" w:rsidRPr="00DE4B58">
        <w:rPr>
          <w:color w:val="000000"/>
          <w:sz w:val="24"/>
          <w:szCs w:val="24"/>
        </w:rPr>
        <w:t>7º</w:t>
      </w:r>
      <w:r w:rsidR="00D41081" w:rsidRPr="00DE4B58">
        <w:rPr>
          <w:kern w:val="0"/>
          <w:sz w:val="24"/>
          <w:szCs w:val="24"/>
          <w14:ligatures w14:val="none"/>
        </w:rPr>
        <w:t xml:space="preserve"> do art. 75 da Lei Federal Nº 14.133/2021 </w:t>
      </w:r>
      <w:r w:rsidR="00310505" w:rsidRPr="00DE4B58">
        <w:rPr>
          <w:sz w:val="24"/>
          <w:szCs w:val="24"/>
        </w:rPr>
        <w:t>e o</w:t>
      </w:r>
      <w:r w:rsidR="00C56312" w:rsidRPr="00DE4B58">
        <w:rPr>
          <w:sz w:val="24"/>
          <w:szCs w:val="24"/>
        </w:rPr>
        <w:t>s</w:t>
      </w:r>
      <w:r w:rsidR="00310505" w:rsidRPr="00DE4B58">
        <w:rPr>
          <w:sz w:val="24"/>
          <w:szCs w:val="24"/>
        </w:rPr>
        <w:t xml:space="preserve"> Decreto</w:t>
      </w:r>
      <w:r w:rsidR="00C56312" w:rsidRPr="00DE4B58">
        <w:rPr>
          <w:sz w:val="24"/>
          <w:szCs w:val="24"/>
        </w:rPr>
        <w:t>s</w:t>
      </w:r>
      <w:r w:rsidR="00310505" w:rsidRPr="00DE4B58">
        <w:rPr>
          <w:sz w:val="24"/>
          <w:szCs w:val="24"/>
        </w:rPr>
        <w:t xml:space="preserve"> Municipa</w:t>
      </w:r>
      <w:r w:rsidR="00C56312" w:rsidRPr="00DE4B58">
        <w:rPr>
          <w:sz w:val="24"/>
          <w:szCs w:val="24"/>
        </w:rPr>
        <w:t>is</w:t>
      </w:r>
      <w:r w:rsidR="00310505" w:rsidRPr="00DE4B58">
        <w:rPr>
          <w:sz w:val="24"/>
          <w:szCs w:val="24"/>
        </w:rPr>
        <w:t xml:space="preserve"> Nº </w:t>
      </w:r>
      <w:r w:rsidR="00C56312" w:rsidRPr="00DE4B58">
        <w:rPr>
          <w:sz w:val="24"/>
          <w:szCs w:val="24"/>
        </w:rPr>
        <w:t>03/2024</w:t>
      </w:r>
      <w:r w:rsidR="00723057" w:rsidRPr="00DE4B58">
        <w:rPr>
          <w:sz w:val="24"/>
          <w:szCs w:val="24"/>
        </w:rPr>
        <w:t xml:space="preserve">, </w:t>
      </w:r>
      <w:r w:rsidR="00310505" w:rsidRPr="00DE4B58">
        <w:rPr>
          <w:sz w:val="24"/>
          <w:szCs w:val="24"/>
        </w:rPr>
        <w:t>67/2024</w:t>
      </w:r>
      <w:r w:rsidR="00723057" w:rsidRPr="00DE4B58">
        <w:rPr>
          <w:sz w:val="24"/>
          <w:szCs w:val="24"/>
        </w:rPr>
        <w:t xml:space="preserve"> e 18/2025,</w:t>
      </w:r>
      <w:r w:rsidR="004E0AE3" w:rsidRPr="00DE4B58">
        <w:rPr>
          <w:sz w:val="24"/>
          <w:szCs w:val="24"/>
        </w:rPr>
        <w:t xml:space="preserve"> </w:t>
      </w:r>
      <w:r w:rsidR="00C457C7" w:rsidRPr="00DE4B58">
        <w:rPr>
          <w:sz w:val="24"/>
          <w:szCs w:val="24"/>
          <w:u w:val="single"/>
        </w:rPr>
        <w:t>AUTORIZO A CONTRATAÇÃO DIRETA</w:t>
      </w:r>
      <w:r w:rsidR="0052138A" w:rsidRPr="00DE4B58">
        <w:rPr>
          <w:sz w:val="24"/>
          <w:szCs w:val="24"/>
        </w:rPr>
        <w:t>,</w:t>
      </w:r>
      <w:r w:rsidRPr="00DE4B58">
        <w:rPr>
          <w:sz w:val="24"/>
          <w:szCs w:val="24"/>
        </w:rPr>
        <w:t xml:space="preserve"> </w:t>
      </w:r>
      <w:r w:rsidR="00C457C7" w:rsidRPr="00DE4B58">
        <w:rPr>
          <w:sz w:val="24"/>
          <w:szCs w:val="24"/>
        </w:rPr>
        <w:t>através de DISPENSA DE LICITAÇÃO</w:t>
      </w:r>
      <w:r w:rsidRPr="00DE4B58">
        <w:rPr>
          <w:sz w:val="24"/>
          <w:szCs w:val="24"/>
        </w:rPr>
        <w:t xml:space="preserve">, </w:t>
      </w:r>
      <w:r w:rsidR="0052138A" w:rsidRPr="00DE4B58">
        <w:rPr>
          <w:sz w:val="24"/>
          <w:szCs w:val="24"/>
        </w:rPr>
        <w:t>resultante dos autos instrutivos praticados/integrantes</w:t>
      </w:r>
      <w:r w:rsidR="00E76781" w:rsidRPr="00DE4B58">
        <w:rPr>
          <w:sz w:val="24"/>
          <w:szCs w:val="24"/>
        </w:rPr>
        <w:t xml:space="preserve">, abaixo referenciados: </w:t>
      </w:r>
    </w:p>
    <w:p w14:paraId="67733C7F" w14:textId="77777777" w:rsidR="00F36EFD" w:rsidRPr="00DE4B58" w:rsidRDefault="00F36EFD" w:rsidP="00F36EFD">
      <w:pPr>
        <w:pStyle w:val="SemEspaamento"/>
        <w:ind w:left="709"/>
        <w:rPr>
          <w:sz w:val="24"/>
          <w:szCs w:val="24"/>
          <w:u w:val="single"/>
        </w:rPr>
      </w:pPr>
    </w:p>
    <w:p w14:paraId="63F2E42E" w14:textId="6B76AAB8" w:rsidR="00834A92" w:rsidRPr="00DE4B58" w:rsidRDefault="004026C3" w:rsidP="00DE4B58">
      <w:pPr>
        <w:pStyle w:val="SemEspaamento"/>
        <w:spacing w:line="360" w:lineRule="auto"/>
        <w:ind w:left="709" w:hanging="709"/>
        <w:rPr>
          <w:color w:val="000000" w:themeColor="text1"/>
          <w:sz w:val="24"/>
          <w:szCs w:val="24"/>
          <w:u w:val="single"/>
        </w:rPr>
      </w:pPr>
      <w:r w:rsidRPr="00DE4B58">
        <w:rPr>
          <w:sz w:val="24"/>
          <w:szCs w:val="24"/>
        </w:rPr>
        <w:t xml:space="preserve">             </w:t>
      </w:r>
      <w:r w:rsidR="00FA03B9" w:rsidRPr="00DE4B58">
        <w:rPr>
          <w:sz w:val="24"/>
          <w:szCs w:val="24"/>
          <w:u w:val="single"/>
        </w:rPr>
        <w:t>Objeto:</w:t>
      </w:r>
      <w:r w:rsidR="00FA03B9" w:rsidRPr="00DE4B58">
        <w:rPr>
          <w:sz w:val="24"/>
          <w:szCs w:val="24"/>
        </w:rPr>
        <w:t xml:space="preserve"> </w:t>
      </w:r>
      <w:r w:rsidR="00876616" w:rsidRPr="00DE4B58">
        <w:rPr>
          <w:i/>
          <w:sz w:val="24"/>
          <w:szCs w:val="24"/>
        </w:rPr>
        <w:t xml:space="preserve">Aquisição de </w:t>
      </w:r>
      <w:r w:rsidR="00876616" w:rsidRPr="00DE4B58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peças </w:t>
      </w:r>
      <w:r w:rsidR="00210610" w:rsidRPr="00DE4B58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para manutenção e reparo </w:t>
      </w:r>
      <w:r w:rsidR="005142A6">
        <w:rPr>
          <w:rFonts w:eastAsia="Times New Roman"/>
          <w:i/>
          <w:color w:val="000000" w:themeColor="text1"/>
          <w:sz w:val="24"/>
          <w:szCs w:val="24"/>
          <w:lang w:eastAsia="pt-BR"/>
        </w:rPr>
        <w:t>da viatura de Polícia Militar Angelina, placa:</w:t>
      </w:r>
      <w:r w:rsidR="00B82905" w:rsidRPr="00DE4B58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R</w:t>
      </w:r>
      <w:r w:rsidR="005142A6">
        <w:rPr>
          <w:rFonts w:eastAsia="Times New Roman"/>
          <w:i/>
          <w:color w:val="000000" w:themeColor="text1"/>
          <w:sz w:val="24"/>
          <w:szCs w:val="24"/>
          <w:lang w:eastAsia="pt-BR"/>
        </w:rPr>
        <w:t>LH 9C41 e para motocicleta placa: MJI 5752 do convênio de tr</w:t>
      </w:r>
      <w:bookmarkStart w:id="0" w:name="_GoBack"/>
      <w:bookmarkEnd w:id="0"/>
      <w:r w:rsidR="005142A6">
        <w:rPr>
          <w:rFonts w:eastAsia="Times New Roman"/>
          <w:i/>
          <w:color w:val="000000" w:themeColor="text1"/>
          <w:sz w:val="24"/>
          <w:szCs w:val="24"/>
          <w:lang w:eastAsia="pt-BR"/>
        </w:rPr>
        <w:t>ânsito entre municípios.</w:t>
      </w:r>
      <w:r w:rsidR="00DE4B58" w:rsidRPr="00DE4B58">
        <w:rPr>
          <w:rFonts w:eastAsia="Times New Roman"/>
          <w:i/>
          <w:color w:val="000000" w:themeColor="text1"/>
          <w:sz w:val="24"/>
          <w:szCs w:val="24"/>
          <w:lang w:eastAsia="pt-BR"/>
        </w:rPr>
        <w:t xml:space="preserve"> </w:t>
      </w:r>
    </w:p>
    <w:p w14:paraId="3D41138C" w14:textId="0BD139E6" w:rsidR="006F011B" w:rsidRPr="00DE4B58" w:rsidRDefault="00834A92" w:rsidP="00DE4B58">
      <w:pPr>
        <w:spacing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DE4B58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DE4B5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P</w:t>
      </w:r>
      <w:r w:rsidR="00F36EFD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refeitura Municipal de Angelina.</w:t>
      </w:r>
    </w:p>
    <w:p w14:paraId="0AEF7148" w14:textId="77777777" w:rsidR="005142A6" w:rsidRPr="005142A6" w:rsidRDefault="00FA03B9" w:rsidP="005142A6">
      <w:pPr>
        <w:spacing w:after="0" w:line="360" w:lineRule="auto"/>
        <w:ind w:firstLine="708"/>
        <w:jc w:val="both"/>
        <w:rPr>
          <w:rFonts w:ascii="Calibri" w:hAnsi="Calibri" w:cs="Calibri"/>
          <w:b/>
          <w:i/>
          <w:color w:val="000000" w:themeColor="text1"/>
          <w:sz w:val="24"/>
          <w:szCs w:val="24"/>
          <w:u w:val="single"/>
        </w:rPr>
      </w:pPr>
      <w:r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="00737AAB"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  <w:r w:rsidR="005142A6" w:rsidRPr="005142A6">
        <w:rPr>
          <w:rFonts w:ascii="Calibri" w:hAnsi="Calibri" w:cs="Calibri"/>
          <w:b/>
          <w:i/>
          <w:color w:val="000000" w:themeColor="text1"/>
          <w:sz w:val="24"/>
          <w:szCs w:val="24"/>
          <w:u w:val="single"/>
        </w:rPr>
        <w:t>ANGEL SERVIÇOS AUTOMOTIVOS LTDA – CNPJ: 10.608.808/0001-00.</w:t>
      </w:r>
    </w:p>
    <w:p w14:paraId="02BE6E3D" w14:textId="0D089265" w:rsidR="0051186B" w:rsidRPr="00DE4B58" w:rsidRDefault="00527B57" w:rsidP="00DE4B58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DE4B5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F5571D" w:rsidRPr="00DE4B58">
        <w:rPr>
          <w:rFonts w:ascii="Calibri" w:hAnsi="Calibri" w:cs="Calibri"/>
          <w:i/>
          <w:iCs/>
          <w:sz w:val="24"/>
          <w:szCs w:val="24"/>
        </w:rPr>
        <w:t>DFD Nº</w:t>
      </w:r>
      <w:r w:rsidR="00F36EFD" w:rsidRPr="00DE4B58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DE4B58">
        <w:rPr>
          <w:rFonts w:ascii="Calibri" w:hAnsi="Calibri" w:cs="Calibri"/>
          <w:i/>
          <w:iCs/>
          <w:sz w:val="24"/>
          <w:szCs w:val="24"/>
        </w:rPr>
        <w:t>1</w:t>
      </w:r>
      <w:r w:rsidR="005142A6">
        <w:rPr>
          <w:rFonts w:ascii="Calibri" w:hAnsi="Calibri" w:cs="Calibri"/>
          <w:i/>
          <w:iCs/>
          <w:sz w:val="24"/>
          <w:szCs w:val="24"/>
        </w:rPr>
        <w:t>67</w:t>
      </w:r>
      <w:r w:rsidR="004A7554" w:rsidRPr="00DE4B58">
        <w:rPr>
          <w:rFonts w:ascii="Calibri" w:hAnsi="Calibri" w:cs="Calibri"/>
          <w:i/>
          <w:iCs/>
          <w:sz w:val="24"/>
          <w:szCs w:val="24"/>
        </w:rPr>
        <w:t>/2025/</w:t>
      </w:r>
      <w:r w:rsidR="00967726" w:rsidRPr="00DE4B58">
        <w:rPr>
          <w:rFonts w:ascii="Calibri" w:hAnsi="Calibri" w:cs="Calibri"/>
          <w:i/>
          <w:iCs/>
          <w:sz w:val="24"/>
          <w:szCs w:val="24"/>
        </w:rPr>
        <w:t xml:space="preserve">-V – </w:t>
      </w:r>
      <w:r w:rsidR="005142A6">
        <w:rPr>
          <w:rFonts w:ascii="Calibri" w:hAnsi="Calibri" w:cs="Calibri"/>
          <w:i/>
          <w:iCs/>
          <w:sz w:val="24"/>
          <w:szCs w:val="24"/>
        </w:rPr>
        <w:t>PMA</w:t>
      </w:r>
      <w:r w:rsidR="00967726" w:rsidRPr="00DE4B58">
        <w:rPr>
          <w:rFonts w:ascii="Calibri" w:hAnsi="Calibri" w:cs="Calibri"/>
          <w:i/>
          <w:iCs/>
          <w:sz w:val="24"/>
          <w:szCs w:val="24"/>
        </w:rPr>
        <w:t xml:space="preserve"> </w:t>
      </w:r>
      <w:r w:rsidR="00666E65" w:rsidRPr="00DE4B58">
        <w:rPr>
          <w:rFonts w:ascii="Calibri" w:hAnsi="Calibri" w:cs="Calibri"/>
          <w:i/>
          <w:iCs/>
          <w:sz w:val="24"/>
          <w:szCs w:val="24"/>
        </w:rPr>
        <w:t>e AF</w:t>
      </w:r>
      <w:r w:rsidR="00F36EFD" w:rsidRPr="00DE4B58">
        <w:rPr>
          <w:rFonts w:ascii="Calibri" w:hAnsi="Calibri" w:cs="Calibri"/>
          <w:i/>
          <w:iCs/>
          <w:sz w:val="24"/>
          <w:szCs w:val="24"/>
        </w:rPr>
        <w:t>.</w:t>
      </w:r>
    </w:p>
    <w:p w14:paraId="0034BD81" w14:textId="53CC79F5" w:rsidR="00817067" w:rsidRPr="00DE4B58" w:rsidRDefault="00FA03B9" w:rsidP="00DE4B58">
      <w:pPr>
        <w:spacing w:after="0" w:line="36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="00817067"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 </w:t>
      </w:r>
      <w:r w:rsidR="00AF081A" w:rsidRPr="00DE4B58">
        <w:rPr>
          <w:rFonts w:cstheme="minorHAnsi"/>
          <w:i/>
          <w:iCs/>
          <w:color w:val="000000" w:themeColor="text1"/>
          <w:sz w:val="24"/>
          <w:szCs w:val="24"/>
        </w:rPr>
        <w:t>R$</w:t>
      </w:r>
      <w:r w:rsidR="0059352E" w:rsidRPr="00DE4B58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5142A6" w:rsidRPr="005142A6">
        <w:rPr>
          <w:rFonts w:cstheme="minorHAnsi"/>
          <w:i/>
          <w:iCs/>
          <w:color w:val="000000" w:themeColor="text1"/>
          <w:sz w:val="24"/>
          <w:szCs w:val="24"/>
        </w:rPr>
        <w:t>1.024,00 (Um mil e vinte e quatro reais).</w:t>
      </w:r>
    </w:p>
    <w:p w14:paraId="3E5790BB" w14:textId="370785C1" w:rsidR="006F011B" w:rsidRPr="00DE4B58" w:rsidRDefault="00FA03B9" w:rsidP="00DE4B58">
      <w:pPr>
        <w:spacing w:after="0" w:line="36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DE4B58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DE4B58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DE4B58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DE4B58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2BAC11EF" w14:textId="77777777" w:rsidR="00F36EFD" w:rsidRDefault="00F36EF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07AB4772" w:rsidR="006F011B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5142A6">
        <w:rPr>
          <w:rFonts w:ascii="Calibri" w:hAnsi="Calibri" w:cs="Calibri"/>
          <w:sz w:val="24"/>
          <w:szCs w:val="24"/>
        </w:rPr>
        <w:t>11</w:t>
      </w:r>
      <w:r w:rsidR="006F6C7C">
        <w:rPr>
          <w:rFonts w:ascii="Calibri" w:hAnsi="Calibri" w:cs="Calibri"/>
          <w:sz w:val="24"/>
          <w:szCs w:val="24"/>
        </w:rPr>
        <w:t xml:space="preserve"> de </w:t>
      </w:r>
      <w:r w:rsidR="005142A6">
        <w:rPr>
          <w:rFonts w:ascii="Calibri" w:hAnsi="Calibri" w:cs="Calibri"/>
          <w:sz w:val="24"/>
          <w:szCs w:val="24"/>
        </w:rPr>
        <w:t>agosto</w:t>
      </w:r>
      <w:r w:rsidR="00BE330D">
        <w:rPr>
          <w:rFonts w:ascii="Calibri" w:hAnsi="Calibri" w:cs="Calibri"/>
          <w:sz w:val="24"/>
          <w:szCs w:val="24"/>
        </w:rPr>
        <w:t xml:space="preserve"> de </w:t>
      </w:r>
      <w:r w:rsidR="00145244">
        <w:rPr>
          <w:rFonts w:ascii="Calibri" w:hAnsi="Calibri" w:cs="Calibri"/>
          <w:sz w:val="24"/>
          <w:szCs w:val="24"/>
        </w:rPr>
        <w:t>2025</w:t>
      </w:r>
      <w:r w:rsidR="00737AAB">
        <w:rPr>
          <w:rFonts w:ascii="Calibri" w:hAnsi="Calibri" w:cs="Calibri"/>
          <w:sz w:val="24"/>
          <w:szCs w:val="24"/>
        </w:rPr>
        <w:t>.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5F6FD11" w14:textId="77777777" w:rsidR="00DE4308" w:rsidRDefault="00DE4308" w:rsidP="00DE4308">
      <w:pPr>
        <w:spacing w:after="0" w:line="240" w:lineRule="auto"/>
        <w:rPr>
          <w:rFonts w:cstheme="minorHAnsi"/>
          <w:i/>
          <w:iCs/>
        </w:rPr>
      </w:pPr>
    </w:p>
    <w:p w14:paraId="465CD054" w14:textId="77777777" w:rsidR="005142A6" w:rsidRPr="005142A6" w:rsidRDefault="005142A6" w:rsidP="005142A6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4"/>
          <w:szCs w:val="24"/>
          <w:u w:val="single"/>
          <w14:ligatures w14:val="none"/>
        </w:rPr>
      </w:pPr>
      <w:r w:rsidRPr="005142A6">
        <w:rPr>
          <w:rFonts w:ascii="Calibri" w:eastAsia="Calibri" w:hAnsi="Calibri" w:cs="Times New Roman"/>
          <w:b/>
          <w:kern w:val="0"/>
          <w:sz w:val="24"/>
          <w:szCs w:val="24"/>
          <w:u w:val="single"/>
          <w14:ligatures w14:val="none"/>
        </w:rPr>
        <w:t>Carlos Eduardo Goulart Dias.</w:t>
      </w:r>
    </w:p>
    <w:p w14:paraId="71B11363" w14:textId="77777777" w:rsidR="005142A6" w:rsidRPr="005142A6" w:rsidRDefault="005142A6" w:rsidP="005142A6">
      <w:pPr>
        <w:spacing w:after="0" w:line="240" w:lineRule="auto"/>
        <w:jc w:val="center"/>
        <w:rPr>
          <w:rFonts w:ascii="Calibri" w:eastAsia="Calibri" w:hAnsi="Calibri" w:cs="Times New Roman"/>
          <w:i/>
          <w:kern w:val="0"/>
          <w14:ligatures w14:val="none"/>
        </w:rPr>
      </w:pPr>
      <w:r w:rsidRPr="005142A6">
        <w:rPr>
          <w:rFonts w:ascii="Calibri" w:eastAsia="Calibri" w:hAnsi="Calibri" w:cs="Times New Roman"/>
          <w:i/>
          <w:kern w:val="0"/>
          <w14:ligatures w14:val="none"/>
        </w:rPr>
        <w:t>Secretário de Administração, Finanças e Desenvolvimento.</w:t>
      </w:r>
    </w:p>
    <w:p w14:paraId="0FD37000" w14:textId="3141AAE3" w:rsidR="006D7A3B" w:rsidRPr="001253A2" w:rsidRDefault="005142A6" w:rsidP="005142A6">
      <w:pPr>
        <w:spacing w:after="0" w:line="240" w:lineRule="auto"/>
        <w:jc w:val="center"/>
        <w:rPr>
          <w:rFonts w:cstheme="minorHAnsi"/>
          <w:iCs/>
        </w:rPr>
      </w:pPr>
      <w:r w:rsidRPr="00F5657D">
        <w:rPr>
          <w:rFonts w:ascii="Calibri" w:eastAsia="Calibri" w:hAnsi="Calibri" w:cs="Times New Roman"/>
          <w:kern w:val="0"/>
          <w14:ligatures w14:val="none"/>
        </w:rPr>
        <w:t>Matricula: 2717</w:t>
      </w:r>
    </w:p>
    <w:p w14:paraId="3D7C6C18" w14:textId="77777777" w:rsidR="006D7A3B" w:rsidRPr="00D07134" w:rsidRDefault="006D7A3B" w:rsidP="006D7A3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</w:p>
    <w:p w14:paraId="694BA21E" w14:textId="77777777" w:rsidR="006D7A3B" w:rsidRDefault="006D7A3B" w:rsidP="006D7A3B">
      <w:pPr>
        <w:spacing w:after="0" w:line="240" w:lineRule="auto"/>
        <w:rPr>
          <w:rFonts w:cstheme="minorHAnsi"/>
          <w:b/>
          <w:bCs/>
        </w:rPr>
      </w:pPr>
    </w:p>
    <w:p w14:paraId="43A7D791" w14:textId="77777777" w:rsidR="00C457C7" w:rsidRPr="006F011B" w:rsidRDefault="00C457C7" w:rsidP="006D7A3B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19FF"/>
    <w:rsid w:val="00426F53"/>
    <w:rsid w:val="00443AAE"/>
    <w:rsid w:val="004738E2"/>
    <w:rsid w:val="00492E49"/>
    <w:rsid w:val="0049370C"/>
    <w:rsid w:val="004A57A9"/>
    <w:rsid w:val="004A7554"/>
    <w:rsid w:val="004B4639"/>
    <w:rsid w:val="004C74A2"/>
    <w:rsid w:val="004E0AE3"/>
    <w:rsid w:val="004E1838"/>
    <w:rsid w:val="004F44A7"/>
    <w:rsid w:val="005011CA"/>
    <w:rsid w:val="0051186B"/>
    <w:rsid w:val="005142A6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2331"/>
    <w:rsid w:val="005D4527"/>
    <w:rsid w:val="00641C15"/>
    <w:rsid w:val="00666E65"/>
    <w:rsid w:val="00690F20"/>
    <w:rsid w:val="006A0DC3"/>
    <w:rsid w:val="006C6C7F"/>
    <w:rsid w:val="006D7A3B"/>
    <w:rsid w:val="006E054E"/>
    <w:rsid w:val="006F011B"/>
    <w:rsid w:val="006F6C7C"/>
    <w:rsid w:val="00710496"/>
    <w:rsid w:val="00712C72"/>
    <w:rsid w:val="00723057"/>
    <w:rsid w:val="00737AAB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E5788"/>
    <w:rsid w:val="00817067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71D9A"/>
    <w:rsid w:val="00AA1304"/>
    <w:rsid w:val="00AC15E0"/>
    <w:rsid w:val="00AD05F5"/>
    <w:rsid w:val="00AD5545"/>
    <w:rsid w:val="00AF081A"/>
    <w:rsid w:val="00B167F0"/>
    <w:rsid w:val="00B56966"/>
    <w:rsid w:val="00B71152"/>
    <w:rsid w:val="00B739DC"/>
    <w:rsid w:val="00B82905"/>
    <w:rsid w:val="00BE303C"/>
    <w:rsid w:val="00BE330D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D6E90"/>
    <w:rsid w:val="00DE4308"/>
    <w:rsid w:val="00DE4B58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36EFD"/>
    <w:rsid w:val="00F5571D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F36E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10</cp:revision>
  <cp:lastPrinted>2025-08-11T13:51:00Z</cp:lastPrinted>
  <dcterms:created xsi:type="dcterms:W3CDTF">2025-04-23T13:14:00Z</dcterms:created>
  <dcterms:modified xsi:type="dcterms:W3CDTF">2025-08-11T13:51:00Z</dcterms:modified>
</cp:coreProperties>
</file>